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D" w:rsidRDefault="00C83AFD" w:rsidP="00367D30">
      <w:pPr>
        <w:tabs>
          <w:tab w:val="left" w:leader="dot" w:pos="7020"/>
        </w:tabs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C83AFD" w:rsidRPr="00C83AFD" w:rsidRDefault="00C83AFD" w:rsidP="00367D30">
      <w:pPr>
        <w:tabs>
          <w:tab w:val="left" w:leader="dot" w:pos="7020"/>
        </w:tabs>
        <w:jc w:val="both"/>
        <w:rPr>
          <w:rFonts w:ascii="Microsoft Sans Serif" w:hAnsi="Microsoft Sans Serif" w:cs="Microsoft Sans Serif"/>
          <w:i/>
          <w:sz w:val="22"/>
          <w:szCs w:val="22"/>
          <w:u w:val="single"/>
        </w:rPr>
      </w:pPr>
      <w:r w:rsidRPr="00C83AFD">
        <w:rPr>
          <w:rFonts w:ascii="Microsoft Sans Serif" w:hAnsi="Microsoft Sans Serif" w:cs="Microsoft Sans Serif"/>
          <w:i/>
          <w:sz w:val="22"/>
          <w:szCs w:val="22"/>
          <w:u w:val="single"/>
        </w:rPr>
        <w:t xml:space="preserve">Do faktúry priamo zaúčtujte dodávku nábytku. DM do 1700,00 € účtujem priamo do spotreby. </w:t>
      </w:r>
    </w:p>
    <w:p w:rsidR="00C83AFD" w:rsidRDefault="00C83AFD" w:rsidP="00C83AFD">
      <w:pPr>
        <w:pStyle w:val="Normlnysozarkami"/>
        <w:ind w:left="0"/>
        <w:rPr>
          <w:rFonts w:ascii="Microsoft Sans Serif" w:hAnsi="Microsoft Sans Serif" w:cs="Microsoft Sans Serif"/>
          <w:sz w:val="22"/>
          <w:szCs w:val="22"/>
        </w:rPr>
      </w:pPr>
    </w:p>
    <w:p w:rsidR="00C83AFD" w:rsidRPr="00C83AFD" w:rsidRDefault="00367D30" w:rsidP="00C83AFD">
      <w:pPr>
        <w:pStyle w:val="Normlnysozarkami"/>
        <w:ind w:left="0"/>
        <w:rPr>
          <w:rFonts w:ascii="Microsoft Sans Serif" w:hAnsi="Microsoft Sans Serif" w:cs="Microsoft Sans Serif"/>
          <w:sz w:val="20"/>
        </w:rPr>
      </w:pPr>
      <w:r w:rsidRPr="00C83AFD">
        <w:rPr>
          <w:rFonts w:ascii="Microsoft Sans Serif" w:hAnsi="Microsoft Sans Serif" w:cs="Microsoft Sans Serif"/>
          <w:sz w:val="20"/>
        </w:rPr>
        <w:t xml:space="preserve">Dňa 12. 2. 2011 prišla faktúra, ktorej sme pridelili číslo 42012 od firmy DAZA za dodávku nábytku. </w:t>
      </w:r>
    </w:p>
    <w:p w:rsidR="00C83AFD" w:rsidRPr="00C83AFD" w:rsidRDefault="00C83AFD" w:rsidP="00C83AFD">
      <w:pPr>
        <w:pStyle w:val="Normlnysozarkami"/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AFD">
        <w:rPr>
          <w:color w:val="548DD4" w:themeColor="text2" w:themeTint="99"/>
        </w:rPr>
        <w:t>DFA 4</w:t>
      </w:r>
      <w:r>
        <w:rPr>
          <w:color w:val="548DD4" w:themeColor="text2" w:themeTint="99"/>
        </w:rPr>
        <w:t>2012</w:t>
      </w:r>
    </w:p>
    <w:tbl>
      <w:tblPr>
        <w:tblW w:w="92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578"/>
      </w:tblGrid>
      <w:tr w:rsidR="00367D30" w:rsidRPr="0030504E" w:rsidTr="00DD4BB1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Impact" w:hAnsi="Impact"/>
                <w:szCs w:val="24"/>
              </w:rPr>
              <w:t>FAKTÚRA – DAŇOVÝ DOKLAD</w:t>
            </w:r>
          </w:p>
        </w:tc>
      </w:tr>
      <w:tr w:rsidR="00367D30" w:rsidRPr="0030504E" w:rsidTr="00DD4BB1">
        <w:trPr>
          <w:trHeight w:val="89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Impact" w:hAnsi="Impact"/>
                <w:szCs w:val="24"/>
              </w:rPr>
              <w:t>Dodávateľ:</w:t>
            </w:r>
            <w:r w:rsidRPr="0030504E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DAZA</w:t>
            </w:r>
            <w:r w:rsidRPr="0030504E">
              <w:rPr>
                <w:rFonts w:ascii="Times New Roman" w:hAnsi="Times New Roman"/>
                <w:szCs w:val="24"/>
              </w:rPr>
              <w:t xml:space="preserve">  s.r.o.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i/>
                <w:szCs w:val="24"/>
              </w:rPr>
            </w:pPr>
            <w:r w:rsidRPr="0030504E">
              <w:rPr>
                <w:rFonts w:ascii="Times New Roman" w:hAnsi="Times New Roman"/>
                <w:i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Cs w:val="24"/>
              </w:rPr>
              <w:t xml:space="preserve">Radlinského </w:t>
            </w:r>
            <w:r w:rsidRPr="0030504E">
              <w:rPr>
                <w:rFonts w:ascii="Times New Roman" w:hAnsi="Times New Roman"/>
                <w:szCs w:val="24"/>
              </w:rPr>
              <w:t xml:space="preserve"> 12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026</w:t>
            </w:r>
            <w:r w:rsidRPr="0030504E">
              <w:rPr>
                <w:rFonts w:ascii="Times New Roman" w:hAnsi="Times New Roman"/>
                <w:szCs w:val="24"/>
              </w:rPr>
              <w:t xml:space="preserve"> 01        </w:t>
            </w:r>
            <w:r>
              <w:rPr>
                <w:rFonts w:ascii="Times New Roman" w:hAnsi="Times New Roman"/>
                <w:szCs w:val="24"/>
              </w:rPr>
              <w:t>Dolný Kubín</w:t>
            </w:r>
            <w:r w:rsidRPr="0030504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Impact" w:hAnsi="Impact"/>
                <w:szCs w:val="24"/>
              </w:rPr>
              <w:t>Faktúra číslo:</w:t>
            </w:r>
            <w:r w:rsidRPr="0030504E">
              <w:rPr>
                <w:rFonts w:ascii="Times New Roman" w:hAnsi="Times New Roman"/>
                <w:szCs w:val="24"/>
              </w:rPr>
              <w:t xml:space="preserve">  515/20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367D30" w:rsidRPr="0030504E" w:rsidTr="00DD4BB1"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7D30" w:rsidRPr="00696965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 w:val="22"/>
                <w:szCs w:val="22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IČO/DIČ :  32858011/2020461641</w:t>
            </w:r>
          </w:p>
          <w:p w:rsidR="00367D30" w:rsidRPr="00696965" w:rsidRDefault="00367D30" w:rsidP="00DD4BB1">
            <w:pPr>
              <w:pStyle w:val="Normlnysozarkami"/>
              <w:ind w:hanging="719"/>
              <w:rPr>
                <w:rFonts w:ascii="Times New Roman" w:hAnsi="Times New Roman"/>
                <w:sz w:val="22"/>
                <w:szCs w:val="22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IČ DPH: SK2020461641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Bankové spojenie: 332 56179/0200</w:t>
            </w:r>
          </w:p>
        </w:tc>
        <w:tc>
          <w:tcPr>
            <w:tcW w:w="4578" w:type="dxa"/>
            <w:tcBorders>
              <w:bottom w:val="single" w:sz="4" w:space="0" w:color="auto"/>
              <w:right w:val="single" w:sz="4" w:space="0" w:color="auto"/>
            </w:tcBorders>
          </w:tcPr>
          <w:p w:rsidR="00367D30" w:rsidRPr="00696965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 w:val="22"/>
                <w:szCs w:val="22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Variabilný symbol:  51520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367D30" w:rsidRPr="00696965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 w:val="22"/>
                <w:szCs w:val="22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Konštantný symbol: 008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Špecifický symbol:</w:t>
            </w:r>
            <w:r w:rsidRPr="0030504E">
              <w:rPr>
                <w:rFonts w:ascii="Times New Roman" w:hAnsi="Times New Roman"/>
                <w:szCs w:val="24"/>
              </w:rPr>
              <w:t xml:space="preserve">   </w:t>
            </w:r>
          </w:p>
        </w:tc>
      </w:tr>
      <w:tr w:rsidR="00367D30" w:rsidRPr="0030504E" w:rsidTr="00DD4BB1">
        <w:tc>
          <w:tcPr>
            <w:tcW w:w="4631" w:type="dxa"/>
            <w:tcBorders>
              <w:left w:val="single" w:sz="4" w:space="0" w:color="auto"/>
              <w:bottom w:val="single" w:sz="4" w:space="0" w:color="FFFFFF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 xml:space="preserve">Príjemca:  </w:t>
            </w:r>
          </w:p>
          <w:p w:rsidR="00367D30" w:rsidRPr="00881FD4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MURIVO</w:t>
            </w:r>
            <w:r w:rsidRPr="00881FD4">
              <w:rPr>
                <w:rFonts w:ascii="Times New Roman" w:hAnsi="Times New Roman"/>
                <w:b/>
                <w:bCs/>
                <w:szCs w:val="24"/>
              </w:rPr>
              <w:t xml:space="preserve"> spol. s r.o.</w:t>
            </w:r>
          </w:p>
          <w:p w:rsidR="00367D30" w:rsidRPr="00881FD4" w:rsidRDefault="00367D30" w:rsidP="00DD4BB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1FD4">
              <w:rPr>
                <w:rFonts w:ascii="Times New Roman" w:hAnsi="Times New Roman"/>
                <w:szCs w:val="24"/>
              </w:rPr>
              <w:t>Mokraďská</w:t>
            </w:r>
            <w:proofErr w:type="spellEnd"/>
            <w:r w:rsidRPr="00881FD4">
              <w:rPr>
                <w:rFonts w:ascii="Times New Roman" w:hAnsi="Times New Roman"/>
                <w:szCs w:val="24"/>
              </w:rPr>
              <w:t xml:space="preserve"> 5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881FD4">
              <w:rPr>
                <w:rFonts w:ascii="Times New Roman" w:hAnsi="Times New Roman"/>
                <w:szCs w:val="24"/>
              </w:rPr>
              <w:t>026 01 Dolný Kubín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bottom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Impact" w:hAnsi="Impact"/>
                <w:szCs w:val="24"/>
              </w:rPr>
            </w:pPr>
            <w:r w:rsidRPr="0030504E">
              <w:rPr>
                <w:rFonts w:ascii="Impact" w:hAnsi="Impact"/>
                <w:szCs w:val="24"/>
              </w:rPr>
              <w:t>Odberateľ:</w:t>
            </w:r>
          </w:p>
          <w:p w:rsidR="00367D30" w:rsidRPr="00881FD4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MURIVO</w:t>
            </w:r>
            <w:r w:rsidRPr="00881FD4">
              <w:rPr>
                <w:rFonts w:ascii="Times New Roman" w:hAnsi="Times New Roman"/>
                <w:b/>
                <w:bCs/>
                <w:szCs w:val="24"/>
              </w:rPr>
              <w:t xml:space="preserve"> spol. s r.o.</w:t>
            </w:r>
          </w:p>
          <w:p w:rsidR="00367D30" w:rsidRPr="00881FD4" w:rsidRDefault="00367D30" w:rsidP="00DD4BB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881FD4">
              <w:rPr>
                <w:rFonts w:ascii="Times New Roman" w:hAnsi="Times New Roman"/>
                <w:szCs w:val="24"/>
              </w:rPr>
              <w:t>Mokraďská</w:t>
            </w:r>
            <w:proofErr w:type="spellEnd"/>
            <w:r w:rsidRPr="00881FD4">
              <w:rPr>
                <w:rFonts w:ascii="Times New Roman" w:hAnsi="Times New Roman"/>
                <w:szCs w:val="24"/>
              </w:rPr>
              <w:t xml:space="preserve"> 5</w:t>
            </w:r>
          </w:p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b/>
                <w:szCs w:val="24"/>
              </w:rPr>
            </w:pPr>
            <w:r w:rsidRPr="00881FD4">
              <w:rPr>
                <w:rFonts w:ascii="Times New Roman" w:hAnsi="Times New Roman"/>
                <w:szCs w:val="24"/>
              </w:rPr>
              <w:t>026 01 Dolný Kubín</w:t>
            </w:r>
          </w:p>
        </w:tc>
      </w:tr>
      <w:tr w:rsidR="00367D30" w:rsidRPr="0030504E" w:rsidTr="00DD4BB1">
        <w:tc>
          <w:tcPr>
            <w:tcW w:w="46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0" w:rsidRPr="00696965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 w:val="22"/>
                <w:szCs w:val="22"/>
              </w:rPr>
            </w:pPr>
            <w:r w:rsidRPr="00696965">
              <w:rPr>
                <w:rFonts w:ascii="Times New Roman" w:hAnsi="Times New Roman"/>
                <w:sz w:val="22"/>
                <w:szCs w:val="22"/>
              </w:rPr>
              <w:t>IČO:</w:t>
            </w:r>
            <w:r w:rsidRPr="0069696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3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1057575</w:t>
            </w:r>
            <w:r w:rsidRPr="0069696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IČ DPH:: SK 202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315258</w:t>
            </w:r>
          </w:p>
        </w:tc>
      </w:tr>
      <w:tr w:rsidR="00367D30" w:rsidRPr="0030504E" w:rsidTr="00DD4BB1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>Deň splatnosti:     15.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0504E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>Deň vystavenia:   10.2.20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367D30" w:rsidRPr="0030504E" w:rsidTr="00DD4BB1"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>Forma úhrady:      PP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>Deň odoslania:     10.2.20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367D30" w:rsidRPr="0030504E" w:rsidTr="00DD4BB1"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szCs w:val="24"/>
              </w:rPr>
            </w:pPr>
            <w:r w:rsidRPr="0030504E">
              <w:rPr>
                <w:rFonts w:ascii="Times New Roman" w:hAnsi="Times New Roman"/>
                <w:szCs w:val="24"/>
              </w:rPr>
              <w:t>Deň zdaniteľného plnenia:  10.2.2</w:t>
            </w:r>
            <w:r>
              <w:rPr>
                <w:rFonts w:ascii="Times New Roman" w:hAnsi="Times New Roman"/>
                <w:szCs w:val="24"/>
              </w:rPr>
              <w:t>011</w:t>
            </w:r>
          </w:p>
        </w:tc>
      </w:tr>
      <w:tr w:rsidR="00367D30" w:rsidRPr="0030504E" w:rsidTr="00DD4BB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67D30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rFonts w:ascii="Times New Roman" w:hAnsi="Times New Roman"/>
                <w:b/>
                <w:szCs w:val="24"/>
              </w:rPr>
            </w:pPr>
            <w:r w:rsidRPr="0030504E">
              <w:rPr>
                <w:rFonts w:ascii="Times New Roman" w:hAnsi="Times New Roman"/>
                <w:b/>
                <w:szCs w:val="24"/>
              </w:rPr>
              <w:t xml:space="preserve">Fakturujeme vám  </w:t>
            </w:r>
            <w:r>
              <w:rPr>
                <w:rFonts w:ascii="Times New Roman" w:hAnsi="Times New Roman"/>
                <w:b/>
                <w:szCs w:val="24"/>
              </w:rPr>
              <w:t>dodaný kancelársky nábytok podľa rozpisu:</w:t>
            </w:r>
          </w:p>
          <w:p w:rsidR="00367D30" w:rsidRPr="00B24E39" w:rsidRDefault="00367D30" w:rsidP="00DD4BB1">
            <w:pPr>
              <w:pStyle w:val="Normlnysozarkami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1811"/>
              <w:gridCol w:w="1811"/>
              <w:gridCol w:w="1811"/>
              <w:gridCol w:w="1811"/>
            </w:tblGrid>
            <w:tr w:rsidR="00367D30" w:rsidRPr="00FA52CD" w:rsidTr="00DD4BB1">
              <w:tc>
                <w:tcPr>
                  <w:tcW w:w="18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Druh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% DPH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Počet kusov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Jednotková cena bez DPH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Cena spolu bez DPH</w:t>
                  </w:r>
                </w:p>
              </w:tc>
            </w:tr>
            <w:tr w:rsidR="00367D30" w:rsidTr="00DD4BB1"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Kancelárske stoličky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20 %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45,-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360,-</w:t>
                  </w:r>
                </w:p>
              </w:tc>
            </w:tr>
            <w:tr w:rsidR="00367D30" w:rsidRPr="00FA52CD" w:rsidTr="00DD4BB1"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Kancelársky stôl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20 %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315,-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315,-</w:t>
                  </w: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367D30" w:rsidRPr="00FA52CD" w:rsidTr="00DD4BB1">
              <w:tc>
                <w:tcPr>
                  <w:tcW w:w="1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Kancelársky trezor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20 %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1725,-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  <w:r w:rsidRPr="00FA52CD">
                    <w:rPr>
                      <w:sz w:val="20"/>
                    </w:rPr>
                    <w:t>1 725,-</w:t>
                  </w: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sz w:val="20"/>
                    </w:rPr>
                  </w:pPr>
                </w:p>
              </w:tc>
            </w:tr>
            <w:tr w:rsidR="00367D30" w:rsidRPr="00FA52CD" w:rsidTr="00DD4BB1">
              <w:tc>
                <w:tcPr>
                  <w:tcW w:w="72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 xml:space="preserve">                               </w:t>
                  </w: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 xml:space="preserve">                        CENA BEZ DPH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2 400,-</w:t>
                  </w:r>
                </w:p>
              </w:tc>
            </w:tr>
            <w:tr w:rsidR="00367D30" w:rsidRPr="00FA52CD" w:rsidTr="00DD4BB1">
              <w:tc>
                <w:tcPr>
                  <w:tcW w:w="7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DPH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480,-</w:t>
                  </w:r>
                </w:p>
              </w:tc>
            </w:tr>
            <w:tr w:rsidR="00367D30" w:rsidRPr="00FA52CD" w:rsidTr="00DD4BB1">
              <w:tc>
                <w:tcPr>
                  <w:tcW w:w="724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right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CENA SPOLU</w:t>
                  </w: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</w:p>
                <w:p w:rsidR="00367D30" w:rsidRPr="00FA52CD" w:rsidRDefault="00367D30" w:rsidP="00DD4BB1">
                  <w:pPr>
                    <w:pStyle w:val="Normlnysozarkami"/>
                    <w:ind w:left="0"/>
                    <w:jc w:val="center"/>
                    <w:rPr>
                      <w:b/>
                      <w:sz w:val="20"/>
                    </w:rPr>
                  </w:pPr>
                  <w:r w:rsidRPr="00FA52CD">
                    <w:rPr>
                      <w:b/>
                      <w:sz w:val="20"/>
                    </w:rPr>
                    <w:t>2 880,-</w:t>
                  </w:r>
                </w:p>
              </w:tc>
            </w:tr>
          </w:tbl>
          <w:p w:rsidR="00367D30" w:rsidRPr="00C83AFD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tabs>
                <w:tab w:val="right" w:pos="8040"/>
              </w:tabs>
              <w:rPr>
                <w:rFonts w:ascii="Times New Roman" w:hAnsi="Times New Roman"/>
                <w:color w:val="548DD4" w:themeColor="text2" w:themeTint="99"/>
                <w:sz w:val="22"/>
                <w:szCs w:val="22"/>
              </w:rPr>
            </w:pPr>
            <w:r w:rsidRPr="0030504E">
              <w:rPr>
                <w:rFonts w:ascii="Times New Roman" w:hAnsi="Times New Roman"/>
                <w:sz w:val="20"/>
              </w:rPr>
              <w:t xml:space="preserve"> </w:t>
            </w:r>
            <w:r w:rsidR="00C83AFD">
              <w:rPr>
                <w:rFonts w:ascii="Times New Roman" w:hAnsi="Times New Roman"/>
                <w:color w:val="548DD4" w:themeColor="text2" w:themeTint="99"/>
                <w:sz w:val="20"/>
              </w:rPr>
              <w:t>Došlo dňa: 12.02.2011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900"/>
              <w:gridCol w:w="1080"/>
            </w:tblGrid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rPr>
                      <w:sz w:val="20"/>
                    </w:rPr>
                  </w:pPr>
                  <w:r w:rsidRPr="0030504E">
                    <w:rPr>
                      <w:sz w:val="20"/>
                    </w:rPr>
                    <w:t>Suma</w:t>
                  </w: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rPr>
                      <w:sz w:val="20"/>
                    </w:rPr>
                  </w:pPr>
                  <w:r w:rsidRPr="0030504E">
                    <w:rPr>
                      <w:sz w:val="20"/>
                    </w:rPr>
                    <w:t>MD</w:t>
                  </w: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rPr>
                      <w:sz w:val="20"/>
                    </w:rPr>
                  </w:pPr>
                  <w:r w:rsidRPr="0030504E">
                    <w:rPr>
                      <w:sz w:val="20"/>
                    </w:rPr>
                    <w:t>DAL</w:t>
                  </w:r>
                </w:p>
              </w:tc>
            </w:tr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367D30" w:rsidRPr="0030504E" w:rsidTr="00DD4BB1">
              <w:tc>
                <w:tcPr>
                  <w:tcW w:w="1075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367D30" w:rsidRPr="0030504E" w:rsidRDefault="00367D30" w:rsidP="00DD4BB1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367D30" w:rsidRPr="0030504E" w:rsidTr="00DD4BB1">
              <w:trPr>
                <w:cantSplit/>
              </w:trPr>
              <w:tc>
                <w:tcPr>
                  <w:tcW w:w="3055" w:type="dxa"/>
                  <w:gridSpan w:val="3"/>
                </w:tcPr>
                <w:p w:rsidR="00C83AFD" w:rsidRDefault="00367D30" w:rsidP="00DD4BB1">
                  <w:pPr>
                    <w:spacing w:line="480" w:lineRule="auto"/>
                    <w:rPr>
                      <w:sz w:val="20"/>
                    </w:rPr>
                  </w:pPr>
                  <w:r w:rsidRPr="0030504E">
                    <w:rPr>
                      <w:sz w:val="20"/>
                    </w:rPr>
                    <w:t xml:space="preserve">Zaúčtoval: </w:t>
                  </w:r>
                  <w:r w:rsidR="00C83AFD" w:rsidRPr="00C83AFD">
                    <w:rPr>
                      <w:rFonts w:ascii="Harlow Solid Italic" w:hAnsi="Harlow Solid Italic"/>
                      <w:sz w:val="20"/>
                    </w:rPr>
                    <w:t>Mrkvi</w:t>
                  </w:r>
                  <w:r w:rsidR="00C83AFD" w:rsidRPr="00C83AFD">
                    <w:rPr>
                      <w:rFonts w:ascii="Times New Roman" w:hAnsi="Times New Roman"/>
                      <w:sz w:val="20"/>
                    </w:rPr>
                    <w:t>č</w:t>
                  </w:r>
                  <w:r w:rsidR="00C83AFD" w:rsidRPr="00C83AFD">
                    <w:rPr>
                      <w:rFonts w:ascii="Harlow Solid Italic" w:hAnsi="Harlow Solid Italic"/>
                      <w:sz w:val="20"/>
                    </w:rPr>
                    <w:t>kov</w:t>
                  </w:r>
                  <w:r w:rsidR="00C83AFD" w:rsidRPr="00C83AFD">
                    <w:rPr>
                      <w:rFonts w:ascii="Harlow Solid Italic" w:hAnsi="Harlow Solid Italic" w:cs="Harlow Solid Italic"/>
                      <w:sz w:val="20"/>
                    </w:rPr>
                    <w:t>á</w:t>
                  </w:r>
                  <w:r w:rsidRPr="00C83AFD">
                    <w:rPr>
                      <w:rFonts w:ascii="Harlow Solid Italic" w:hAnsi="Harlow Solid Italic"/>
                      <w:sz w:val="20"/>
                    </w:rPr>
                    <w:t xml:space="preserve">  </w:t>
                  </w:r>
                  <w:r w:rsidRPr="0030504E">
                    <w:rPr>
                      <w:sz w:val="20"/>
                    </w:rPr>
                    <w:t xml:space="preserve">             </w:t>
                  </w:r>
                </w:p>
                <w:p w:rsidR="00367D30" w:rsidRPr="0030504E" w:rsidRDefault="00367D30" w:rsidP="00DD4BB1">
                  <w:pPr>
                    <w:spacing w:line="480" w:lineRule="auto"/>
                    <w:rPr>
                      <w:sz w:val="20"/>
                    </w:rPr>
                  </w:pPr>
                  <w:r w:rsidRPr="0030504E">
                    <w:rPr>
                      <w:sz w:val="20"/>
                    </w:rPr>
                    <w:t xml:space="preserve"> Dňa:</w:t>
                  </w:r>
                  <w:r w:rsidR="00C83AFD">
                    <w:rPr>
                      <w:sz w:val="20"/>
                    </w:rPr>
                    <w:t xml:space="preserve"> 12.02.2011</w:t>
                  </w:r>
                </w:p>
              </w:tc>
            </w:tr>
          </w:tbl>
          <w:p w:rsidR="00367D30" w:rsidRPr="0030504E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tabs>
                <w:tab w:val="right" w:pos="8040"/>
              </w:tabs>
              <w:rPr>
                <w:rFonts w:ascii="Times New Roman" w:hAnsi="Times New Roman"/>
                <w:sz w:val="22"/>
                <w:szCs w:val="22"/>
              </w:rPr>
            </w:pPr>
            <w:r w:rsidRPr="0030504E">
              <w:rPr>
                <w:rFonts w:ascii="Times New Roman" w:hAnsi="Times New Roman"/>
                <w:sz w:val="22"/>
                <w:szCs w:val="22"/>
              </w:rPr>
              <w:t xml:space="preserve">Vystavil 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Michal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Kubina</w:t>
            </w:r>
            <w:proofErr w:type="spellEnd"/>
          </w:p>
          <w:p w:rsidR="00367D30" w:rsidRPr="00881FD4" w:rsidRDefault="00367D30" w:rsidP="00DD4BB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tabs>
                <w:tab w:val="right" w:pos="804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881FD4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                      DAZA </w:t>
            </w:r>
            <w:r w:rsidRPr="00573307">
              <w:rPr>
                <w:rFonts w:ascii="Comic Sans MS" w:hAnsi="Comic Sans MS"/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Pr="00573307">
              <w:rPr>
                <w:rFonts w:ascii="Comic Sans MS" w:hAnsi="Comic Sans MS"/>
                <w:b/>
                <w:sz w:val="22"/>
                <w:szCs w:val="22"/>
              </w:rPr>
              <w:t xml:space="preserve">.r.o.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Dolný Kubín</w:t>
            </w:r>
            <w:r w:rsidRPr="00881FD4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                      </w:t>
            </w:r>
          </w:p>
          <w:p w:rsidR="00367D30" w:rsidRPr="00881FD4" w:rsidRDefault="00367D30" w:rsidP="00DD4BB1">
            <w:pPr>
              <w:pStyle w:val="Normlnysozarkami"/>
              <w:rPr>
                <w:rFonts w:ascii="Comic Sans MS" w:hAnsi="Comic Sans MS"/>
                <w:b/>
                <w:sz w:val="22"/>
                <w:szCs w:val="22"/>
              </w:rPr>
            </w:pPr>
            <w:r w:rsidRPr="00881FD4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Daniel Záhora</w:t>
            </w:r>
            <w:r w:rsidRPr="00881FD4">
              <w:rPr>
                <w:rFonts w:ascii="Comic Sans MS" w:hAnsi="Comic Sans MS"/>
                <w:b/>
                <w:sz w:val="22"/>
                <w:szCs w:val="22"/>
              </w:rPr>
              <w:t>, konateľ</w:t>
            </w:r>
          </w:p>
          <w:p w:rsidR="00367D30" w:rsidRPr="002F0769" w:rsidRDefault="00367D30" w:rsidP="00DD4BB1">
            <w:pPr>
              <w:pStyle w:val="Normlnysozarkami"/>
            </w:pPr>
          </w:p>
        </w:tc>
      </w:tr>
      <w:tr w:rsidR="00367D30" w:rsidRPr="0030504E" w:rsidTr="00DD4BB1">
        <w:trPr>
          <w:cantSplit/>
          <w:trHeight w:val="70"/>
        </w:trPr>
        <w:tc>
          <w:tcPr>
            <w:tcW w:w="92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30" w:rsidRPr="00573307" w:rsidRDefault="00367D30" w:rsidP="00DD4BB1">
            <w:pPr>
              <w:pStyle w:val="Normlnysozarkami"/>
            </w:pPr>
          </w:p>
        </w:tc>
      </w:tr>
    </w:tbl>
    <w:p w:rsidR="00712E98" w:rsidRDefault="00712E98"/>
    <w:sectPr w:rsidR="00712E98" w:rsidSect="00C83A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0"/>
    <w:rsid w:val="00367D30"/>
    <w:rsid w:val="00712E98"/>
    <w:rsid w:val="009051DC"/>
    <w:rsid w:val="009762F3"/>
    <w:rsid w:val="00C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367D30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367D3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3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AFD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367D30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367D3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3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AF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B435-4F32-41E2-A338-5A06838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2012-06-14T15:48:00Z</dcterms:created>
  <dcterms:modified xsi:type="dcterms:W3CDTF">2012-06-14T18:13:00Z</dcterms:modified>
</cp:coreProperties>
</file>